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62D7" w14:textId="77777777" w:rsidR="004A5751" w:rsidRDefault="004A5751">
      <w:pPr>
        <w:pStyle w:val="Textoindependiente"/>
        <w:ind w:left="600"/>
        <w:rPr>
          <w:rFonts w:ascii="Times New Roman"/>
          <w:b w:val="0"/>
          <w:sz w:val="20"/>
        </w:rPr>
      </w:pPr>
    </w:p>
    <w:p w14:paraId="6086911E" w14:textId="77777777" w:rsidR="004A5751" w:rsidRDefault="004A5751">
      <w:pPr>
        <w:pStyle w:val="Textoindependiente"/>
        <w:spacing w:before="8"/>
        <w:rPr>
          <w:rFonts w:ascii="Times New Roman"/>
          <w:b w:val="0"/>
        </w:rPr>
      </w:pPr>
    </w:p>
    <w:p w14:paraId="257A22E3" w14:textId="77777777" w:rsidR="004A5751" w:rsidRDefault="0064558D">
      <w:pPr>
        <w:pStyle w:val="Ttulo"/>
        <w:rPr>
          <w:u w:val="none"/>
        </w:rPr>
      </w:pPr>
      <w:r>
        <w:t>Planilla</w:t>
      </w:r>
      <w:r>
        <w:rPr>
          <w:spacing w:val="-6"/>
        </w:rPr>
        <w:t xml:space="preserve"> </w:t>
      </w:r>
      <w:r>
        <w:t>Obligatoria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Bibliografía:</w:t>
      </w:r>
    </w:p>
    <w:p w14:paraId="59992306" w14:textId="77777777" w:rsidR="004A5751" w:rsidRDefault="004A5751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4A5751" w14:paraId="172023CA" w14:textId="77777777">
        <w:trPr>
          <w:trHeight w:val="537"/>
        </w:trPr>
        <w:tc>
          <w:tcPr>
            <w:tcW w:w="4323" w:type="dxa"/>
          </w:tcPr>
          <w:p w14:paraId="62E17EBC" w14:textId="77777777" w:rsidR="004A5751" w:rsidRDefault="0064558D">
            <w:pPr>
              <w:pStyle w:val="TableParagraph"/>
              <w:spacing w:line="265" w:lineRule="exact"/>
            </w:pPr>
            <w:r>
              <w:rPr>
                <w:u w:val="single"/>
              </w:rPr>
              <w:t>Puesto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concursar:</w:t>
            </w:r>
          </w:p>
          <w:p w14:paraId="7FC7DF2A" w14:textId="77777777" w:rsidR="004A5751" w:rsidRDefault="0064558D">
            <w:pPr>
              <w:pStyle w:val="TableParagraph"/>
              <w:spacing w:line="252" w:lineRule="exact"/>
            </w:pPr>
            <w:r>
              <w:t>Odontólogo</w:t>
            </w:r>
          </w:p>
        </w:tc>
        <w:tc>
          <w:tcPr>
            <w:tcW w:w="4323" w:type="dxa"/>
          </w:tcPr>
          <w:p w14:paraId="31C94B8A" w14:textId="77777777" w:rsidR="004A5751" w:rsidRDefault="0064558D">
            <w:pPr>
              <w:pStyle w:val="TableParagraph"/>
              <w:spacing w:line="265" w:lineRule="exact"/>
            </w:pPr>
            <w:r>
              <w:rPr>
                <w:u w:val="single"/>
              </w:rPr>
              <w:t>Hospital/Zona:</w:t>
            </w:r>
          </w:p>
          <w:p w14:paraId="1263BB96" w14:textId="77777777" w:rsidR="004A5751" w:rsidRDefault="0064558D">
            <w:pPr>
              <w:pStyle w:val="TableParagraph"/>
              <w:spacing w:line="252" w:lineRule="exact"/>
            </w:pPr>
            <w:r>
              <w:t>Centros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Salud</w:t>
            </w:r>
          </w:p>
        </w:tc>
      </w:tr>
    </w:tbl>
    <w:p w14:paraId="4709BBFF" w14:textId="77777777" w:rsidR="004A5751" w:rsidRDefault="004A5751">
      <w:pPr>
        <w:rPr>
          <w:b/>
          <w:sz w:val="24"/>
        </w:rPr>
      </w:pPr>
    </w:p>
    <w:p w14:paraId="5B7E07A4" w14:textId="77777777" w:rsidR="004A5751" w:rsidRDefault="0064558D">
      <w:pPr>
        <w:spacing w:before="215"/>
        <w:ind w:left="1302"/>
        <w:rPr>
          <w:b/>
        </w:rPr>
      </w:pPr>
      <w:r>
        <w:rPr>
          <w:b/>
          <w:u w:val="single"/>
        </w:rPr>
        <w:t>NORMATIVA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BIBLIOGRAFIA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OBLIGATORIA</w:t>
      </w:r>
    </w:p>
    <w:p w14:paraId="0CF80EE6" w14:textId="77777777" w:rsidR="004A5751" w:rsidRDefault="004A5751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111"/>
      </w:tblGrid>
      <w:tr w:rsidR="004A5751" w14:paraId="72B7AA84" w14:textId="77777777">
        <w:trPr>
          <w:trHeight w:val="268"/>
        </w:trPr>
        <w:tc>
          <w:tcPr>
            <w:tcW w:w="535" w:type="dxa"/>
          </w:tcPr>
          <w:p w14:paraId="23604BBF" w14:textId="77777777" w:rsidR="004A5751" w:rsidRDefault="0064558D">
            <w:pPr>
              <w:pStyle w:val="TableParagraph"/>
            </w:pPr>
            <w:r>
              <w:t>1</w:t>
            </w:r>
          </w:p>
        </w:tc>
        <w:tc>
          <w:tcPr>
            <w:tcW w:w="8111" w:type="dxa"/>
          </w:tcPr>
          <w:p w14:paraId="4046AF16" w14:textId="4591D75C" w:rsidR="004A5751" w:rsidRDefault="0064558D">
            <w:pPr>
              <w:pStyle w:val="TableParagraph"/>
              <w:ind w:left="105"/>
            </w:pPr>
            <w:r>
              <w:t>Convenio</w:t>
            </w:r>
            <w:r>
              <w:rPr>
                <w:spacing w:val="-2"/>
              </w:rPr>
              <w:t xml:space="preserve"> </w:t>
            </w:r>
            <w:r>
              <w:t>Colectivo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Salud</w:t>
            </w:r>
            <w:r>
              <w:rPr>
                <w:spacing w:val="-3"/>
              </w:rPr>
              <w:t xml:space="preserve"> </w:t>
            </w:r>
            <w:r>
              <w:t>3</w:t>
            </w:r>
            <w:r w:rsidR="00E725A6">
              <w:t>40</w:t>
            </w:r>
            <w:r>
              <w:t>8.</w:t>
            </w:r>
            <w:r>
              <w:rPr>
                <w:spacing w:val="-6"/>
              </w:rPr>
              <w:t xml:space="preserve"> </w:t>
            </w: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II.</w:t>
            </w:r>
          </w:p>
        </w:tc>
      </w:tr>
      <w:tr w:rsidR="004A5751" w14:paraId="79CC48E6" w14:textId="77777777">
        <w:trPr>
          <w:trHeight w:val="268"/>
        </w:trPr>
        <w:tc>
          <w:tcPr>
            <w:tcW w:w="535" w:type="dxa"/>
          </w:tcPr>
          <w:p w14:paraId="0B158DC1" w14:textId="77777777" w:rsidR="004A5751" w:rsidRDefault="0064558D">
            <w:pPr>
              <w:pStyle w:val="TableParagraph"/>
            </w:pPr>
            <w:r>
              <w:t>2</w:t>
            </w:r>
          </w:p>
        </w:tc>
        <w:tc>
          <w:tcPr>
            <w:tcW w:w="8111" w:type="dxa"/>
          </w:tcPr>
          <w:p w14:paraId="54EBEC12" w14:textId="77777777" w:rsidR="004A5751" w:rsidRDefault="0064558D">
            <w:pPr>
              <w:pStyle w:val="TableParagraph"/>
              <w:ind w:left="105"/>
            </w:pPr>
            <w:r>
              <w:t>Cirugía</w:t>
            </w:r>
            <w:r>
              <w:rPr>
                <w:spacing w:val="-2"/>
              </w:rPr>
              <w:t xml:space="preserve"> </w:t>
            </w:r>
            <w:r>
              <w:t>dental,</w:t>
            </w:r>
            <w:r>
              <w:rPr>
                <w:spacing w:val="-2"/>
              </w:rPr>
              <w:t xml:space="preserve"> </w:t>
            </w:r>
            <w:r>
              <w:t>Editorial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Elsivier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M.</w:t>
            </w:r>
            <w:r>
              <w:rPr>
                <w:spacing w:val="-4"/>
              </w:rPr>
              <w:t xml:space="preserve"> </w:t>
            </w:r>
            <w:r>
              <w:t>Donado</w:t>
            </w:r>
          </w:p>
        </w:tc>
      </w:tr>
      <w:tr w:rsidR="004A5751" w14:paraId="1AC27ECA" w14:textId="77777777">
        <w:trPr>
          <w:trHeight w:val="268"/>
        </w:trPr>
        <w:tc>
          <w:tcPr>
            <w:tcW w:w="535" w:type="dxa"/>
          </w:tcPr>
          <w:p w14:paraId="2D15A202" w14:textId="77777777" w:rsidR="004A5751" w:rsidRDefault="0064558D">
            <w:pPr>
              <w:pStyle w:val="TableParagraph"/>
            </w:pPr>
            <w:r>
              <w:t>3</w:t>
            </w:r>
          </w:p>
        </w:tc>
        <w:tc>
          <w:tcPr>
            <w:tcW w:w="8111" w:type="dxa"/>
          </w:tcPr>
          <w:p w14:paraId="31F4E358" w14:textId="77777777" w:rsidR="004A5751" w:rsidRDefault="0064558D">
            <w:pPr>
              <w:pStyle w:val="TableParagraph"/>
              <w:ind w:left="105"/>
            </w:pPr>
            <w:r>
              <w:t>Odontopediatría,</w:t>
            </w:r>
            <w:r>
              <w:rPr>
                <w:spacing w:val="-5"/>
              </w:rPr>
              <w:t xml:space="preserve"> </w:t>
            </w:r>
            <w:r>
              <w:t>Editorial</w:t>
            </w:r>
            <w:r>
              <w:rPr>
                <w:spacing w:val="-5"/>
              </w:rPr>
              <w:t xml:space="preserve"> </w:t>
            </w:r>
            <w:r>
              <w:t>Médica</w:t>
            </w:r>
            <w:r>
              <w:rPr>
                <w:spacing w:val="-3"/>
              </w:rPr>
              <w:t xml:space="preserve"> </w:t>
            </w:r>
            <w:r>
              <w:t>Panamericana,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Bordoni</w:t>
            </w:r>
            <w:proofErr w:type="spellEnd"/>
          </w:p>
        </w:tc>
      </w:tr>
      <w:tr w:rsidR="004A5751" w14:paraId="562C022B" w14:textId="77777777">
        <w:trPr>
          <w:trHeight w:val="268"/>
        </w:trPr>
        <w:tc>
          <w:tcPr>
            <w:tcW w:w="535" w:type="dxa"/>
          </w:tcPr>
          <w:p w14:paraId="3286BA5D" w14:textId="77777777" w:rsidR="004A5751" w:rsidRDefault="0064558D">
            <w:pPr>
              <w:pStyle w:val="TableParagraph"/>
            </w:pPr>
            <w:r>
              <w:t>4</w:t>
            </w:r>
          </w:p>
        </w:tc>
        <w:tc>
          <w:tcPr>
            <w:tcW w:w="8111" w:type="dxa"/>
          </w:tcPr>
          <w:p w14:paraId="75A8575A" w14:textId="77777777" w:rsidR="004A5751" w:rsidRDefault="0064558D">
            <w:pPr>
              <w:pStyle w:val="TableParagraph"/>
              <w:ind w:left="105"/>
            </w:pPr>
            <w:r>
              <w:t>Endodoncia,</w:t>
            </w:r>
            <w:r>
              <w:rPr>
                <w:spacing w:val="-4"/>
              </w:rPr>
              <w:t xml:space="preserve"> </w:t>
            </w:r>
            <w:r>
              <w:t>Editorial</w:t>
            </w:r>
            <w:r>
              <w:rPr>
                <w:spacing w:val="-2"/>
              </w:rPr>
              <w:t xml:space="preserve"> </w:t>
            </w:r>
            <w:r>
              <w:t>Manual Moderno,</w:t>
            </w:r>
            <w:r>
              <w:rPr>
                <w:spacing w:val="-3"/>
              </w:rPr>
              <w:t xml:space="preserve"> </w:t>
            </w:r>
            <w:r>
              <w:t xml:space="preserve">Gunnar </w:t>
            </w:r>
            <w:proofErr w:type="spellStart"/>
            <w:r>
              <w:t>Bergenholtz</w:t>
            </w:r>
            <w:proofErr w:type="spellEnd"/>
          </w:p>
        </w:tc>
      </w:tr>
      <w:tr w:rsidR="004A5751" w14:paraId="241AF22F" w14:textId="77777777">
        <w:trPr>
          <w:trHeight w:val="268"/>
        </w:trPr>
        <w:tc>
          <w:tcPr>
            <w:tcW w:w="535" w:type="dxa"/>
          </w:tcPr>
          <w:p w14:paraId="715C09CE" w14:textId="77777777" w:rsidR="004A5751" w:rsidRDefault="0064558D">
            <w:pPr>
              <w:pStyle w:val="TableParagraph"/>
            </w:pPr>
            <w:r>
              <w:t>5</w:t>
            </w:r>
          </w:p>
        </w:tc>
        <w:tc>
          <w:tcPr>
            <w:tcW w:w="8111" w:type="dxa"/>
          </w:tcPr>
          <w:p w14:paraId="72F10A09" w14:textId="77777777" w:rsidR="004A5751" w:rsidRDefault="0064558D">
            <w:pPr>
              <w:pStyle w:val="TableParagraph"/>
              <w:ind w:left="105"/>
            </w:pPr>
            <w:r>
              <w:t>Urgencias</w:t>
            </w:r>
            <w:r>
              <w:rPr>
                <w:spacing w:val="-4"/>
              </w:rPr>
              <w:t xml:space="preserve"> </w:t>
            </w:r>
            <w:r>
              <w:t>odontológicas,</w:t>
            </w:r>
            <w:r>
              <w:rPr>
                <w:spacing w:val="-1"/>
              </w:rPr>
              <w:t xml:space="preserve"> </w:t>
            </w:r>
            <w:r>
              <w:t>Editorial</w:t>
            </w:r>
            <w:r>
              <w:rPr>
                <w:spacing w:val="-3"/>
              </w:rPr>
              <w:t xml:space="preserve"> </w:t>
            </w:r>
            <w:r>
              <w:t>Médica</w:t>
            </w:r>
            <w:r>
              <w:rPr>
                <w:spacing w:val="-3"/>
              </w:rPr>
              <w:t xml:space="preserve"> </w:t>
            </w:r>
            <w:r>
              <w:t>Panamericana,</w:t>
            </w:r>
            <w:r>
              <w:rPr>
                <w:spacing w:val="-1"/>
              </w:rPr>
              <w:t xml:space="preserve"> </w:t>
            </w:r>
            <w:r>
              <w:t>Malagón</w:t>
            </w:r>
            <w:r>
              <w:rPr>
                <w:spacing w:val="-2"/>
              </w:rPr>
              <w:t xml:space="preserve"> </w:t>
            </w:r>
            <w:r>
              <w:t>Baquero</w:t>
            </w:r>
          </w:p>
        </w:tc>
      </w:tr>
      <w:tr w:rsidR="004A5751" w14:paraId="65353DB6" w14:textId="77777777">
        <w:trPr>
          <w:trHeight w:val="268"/>
        </w:trPr>
        <w:tc>
          <w:tcPr>
            <w:tcW w:w="535" w:type="dxa"/>
            <w:tcBorders>
              <w:bottom w:val="single" w:sz="6" w:space="0" w:color="000000"/>
            </w:tcBorders>
          </w:tcPr>
          <w:p w14:paraId="38C9B2BE" w14:textId="77777777" w:rsidR="004A5751" w:rsidRDefault="0064558D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8111" w:type="dxa"/>
            <w:tcBorders>
              <w:bottom w:val="single" w:sz="6" w:space="0" w:color="000000"/>
            </w:tcBorders>
          </w:tcPr>
          <w:p w14:paraId="2CDAE94F" w14:textId="77777777" w:rsidR="004A5751" w:rsidRDefault="0064558D">
            <w:pPr>
              <w:pStyle w:val="TableParagraph"/>
              <w:spacing w:line="249" w:lineRule="exact"/>
              <w:ind w:left="105"/>
            </w:pP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niñez</w:t>
            </w:r>
            <w:r>
              <w:rPr>
                <w:spacing w:val="-3"/>
              </w:rPr>
              <w:t xml:space="preserve"> </w:t>
            </w:r>
            <w:r>
              <w:t>sana,</w:t>
            </w:r>
            <w:r>
              <w:rPr>
                <w:spacing w:val="-2"/>
              </w:rPr>
              <w:t xml:space="preserve"> </w:t>
            </w:r>
            <w:r>
              <w:t>libreta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salud</w:t>
            </w:r>
            <w:r>
              <w:rPr>
                <w:spacing w:val="-4"/>
              </w:rPr>
              <w:t xml:space="preserve"> </w:t>
            </w:r>
            <w:r>
              <w:t>vigente</w:t>
            </w:r>
          </w:p>
        </w:tc>
      </w:tr>
      <w:tr w:rsidR="004A5751" w14:paraId="5AFE16D0" w14:textId="77777777">
        <w:trPr>
          <w:trHeight w:val="266"/>
        </w:trPr>
        <w:tc>
          <w:tcPr>
            <w:tcW w:w="535" w:type="dxa"/>
            <w:tcBorders>
              <w:top w:val="single" w:sz="6" w:space="0" w:color="000000"/>
            </w:tcBorders>
          </w:tcPr>
          <w:p w14:paraId="468D49EE" w14:textId="77777777" w:rsidR="004A5751" w:rsidRDefault="0064558D">
            <w:pPr>
              <w:pStyle w:val="TableParagraph"/>
              <w:spacing w:line="246" w:lineRule="exact"/>
            </w:pPr>
            <w:r>
              <w:t>7</w:t>
            </w:r>
          </w:p>
        </w:tc>
        <w:tc>
          <w:tcPr>
            <w:tcW w:w="8111" w:type="dxa"/>
            <w:tcBorders>
              <w:top w:val="single" w:sz="6" w:space="0" w:color="000000"/>
            </w:tcBorders>
          </w:tcPr>
          <w:p w14:paraId="355A0EFF" w14:textId="77777777" w:rsidR="004A5751" w:rsidRDefault="0064558D">
            <w:pPr>
              <w:pStyle w:val="TableParagraph"/>
              <w:spacing w:line="246" w:lineRule="exact"/>
              <w:ind w:left="105"/>
            </w:pPr>
            <w:r>
              <w:t>Operatoria</w:t>
            </w:r>
            <w:r>
              <w:rPr>
                <w:spacing w:val="-3"/>
              </w:rPr>
              <w:t xml:space="preserve"> </w:t>
            </w:r>
            <w:r>
              <w:t>dental,</w:t>
            </w:r>
            <w:r>
              <w:rPr>
                <w:spacing w:val="-5"/>
              </w:rPr>
              <w:t xml:space="preserve"> </w:t>
            </w:r>
            <w:r>
              <w:t>Editorial</w:t>
            </w:r>
            <w:r>
              <w:rPr>
                <w:spacing w:val="-4"/>
              </w:rPr>
              <w:t xml:space="preserve"> </w:t>
            </w:r>
            <w:r>
              <w:t>Médica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Panamerican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Barrancos</w:t>
            </w:r>
            <w:r>
              <w:rPr>
                <w:spacing w:val="-3"/>
              </w:rPr>
              <w:t xml:space="preserve"> </w:t>
            </w:r>
            <w:r>
              <w:t>Mooney</w:t>
            </w:r>
          </w:p>
        </w:tc>
      </w:tr>
      <w:tr w:rsidR="004A5751" w14:paraId="6873D19A" w14:textId="77777777">
        <w:trPr>
          <w:trHeight w:val="268"/>
        </w:trPr>
        <w:tc>
          <w:tcPr>
            <w:tcW w:w="535" w:type="dxa"/>
          </w:tcPr>
          <w:p w14:paraId="60BE2305" w14:textId="77777777" w:rsidR="004A5751" w:rsidRDefault="0064558D">
            <w:pPr>
              <w:pStyle w:val="TableParagraph"/>
            </w:pPr>
            <w:r>
              <w:t>8</w:t>
            </w:r>
          </w:p>
        </w:tc>
        <w:tc>
          <w:tcPr>
            <w:tcW w:w="8111" w:type="dxa"/>
          </w:tcPr>
          <w:p w14:paraId="79526183" w14:textId="77777777" w:rsidR="004A5751" w:rsidRDefault="0064558D">
            <w:pPr>
              <w:pStyle w:val="TableParagraph"/>
              <w:ind w:left="105"/>
            </w:pPr>
            <w:r>
              <w:t>Esterilización,</w:t>
            </w:r>
            <w:r>
              <w:rPr>
                <w:spacing w:val="-3"/>
              </w:rPr>
              <w:t xml:space="preserve"> </w:t>
            </w:r>
            <w:r>
              <w:t>desinfección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limpieza</w:t>
            </w:r>
            <w:r>
              <w:rPr>
                <w:spacing w:val="-3"/>
              </w:rPr>
              <w:t xml:space="preserve"> </w:t>
            </w:r>
            <w:r>
              <w:t>hospitalaria</w:t>
            </w:r>
          </w:p>
        </w:tc>
      </w:tr>
      <w:tr w:rsidR="004A5751" w14:paraId="41291EB0" w14:textId="77777777">
        <w:trPr>
          <w:trHeight w:val="537"/>
        </w:trPr>
        <w:tc>
          <w:tcPr>
            <w:tcW w:w="535" w:type="dxa"/>
          </w:tcPr>
          <w:p w14:paraId="3E3CFA41" w14:textId="77777777" w:rsidR="004A5751" w:rsidRDefault="0064558D">
            <w:pPr>
              <w:pStyle w:val="TableParagraph"/>
              <w:spacing w:line="265" w:lineRule="exact"/>
            </w:pPr>
            <w:r>
              <w:t>9</w:t>
            </w:r>
          </w:p>
        </w:tc>
        <w:tc>
          <w:tcPr>
            <w:tcW w:w="8111" w:type="dxa"/>
          </w:tcPr>
          <w:p w14:paraId="44596C60" w14:textId="77777777" w:rsidR="004A5751" w:rsidRDefault="0064558D">
            <w:pPr>
              <w:pStyle w:val="TableParagraph"/>
              <w:spacing w:line="265" w:lineRule="exact"/>
              <w:ind w:left="105"/>
            </w:pPr>
            <w:r>
              <w:t>Pautas</w:t>
            </w:r>
            <w:r>
              <w:rPr>
                <w:spacing w:val="4"/>
              </w:rPr>
              <w:t xml:space="preserve"> </w:t>
            </w:r>
            <w:r>
              <w:t>Básicas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atención</w:t>
            </w:r>
            <w:r>
              <w:rPr>
                <w:spacing w:val="4"/>
              </w:rPr>
              <w:t xml:space="preserve"> </w:t>
            </w:r>
            <w:r>
              <w:t>odontología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6"/>
              </w:rPr>
              <w:t xml:space="preserve"> </w:t>
            </w:r>
            <w:r>
              <w:t>los</w:t>
            </w:r>
            <w:r>
              <w:rPr>
                <w:spacing w:val="5"/>
              </w:rPr>
              <w:t xml:space="preserve"> </w:t>
            </w:r>
            <w:r>
              <w:t>establecimientos</w:t>
            </w:r>
            <w:r>
              <w:rPr>
                <w:spacing w:val="5"/>
              </w:rPr>
              <w:t xml:space="preserve"> </w:t>
            </w:r>
            <w:r>
              <w:t>públicos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Provincia</w:t>
            </w:r>
          </w:p>
          <w:p w14:paraId="359F73C5" w14:textId="77777777" w:rsidR="004A5751" w:rsidRDefault="0064558D">
            <w:pPr>
              <w:pStyle w:val="TableParagraph"/>
              <w:spacing w:line="252" w:lineRule="exact"/>
              <w:ind w:left="105"/>
            </w:pPr>
            <w:r>
              <w:t>de Neuquén.</w:t>
            </w:r>
          </w:p>
        </w:tc>
      </w:tr>
      <w:tr w:rsidR="004A5751" w14:paraId="75FFF6BE" w14:textId="77777777">
        <w:trPr>
          <w:trHeight w:val="268"/>
        </w:trPr>
        <w:tc>
          <w:tcPr>
            <w:tcW w:w="535" w:type="dxa"/>
          </w:tcPr>
          <w:p w14:paraId="618B22C6" w14:textId="77777777" w:rsidR="004A5751" w:rsidRDefault="0064558D">
            <w:pPr>
              <w:pStyle w:val="TableParagraph"/>
            </w:pPr>
            <w:r>
              <w:t>10</w:t>
            </w:r>
          </w:p>
        </w:tc>
        <w:tc>
          <w:tcPr>
            <w:tcW w:w="8111" w:type="dxa"/>
          </w:tcPr>
          <w:p w14:paraId="31C1E1CB" w14:textId="77777777" w:rsidR="004A5751" w:rsidRDefault="0064558D">
            <w:pPr>
              <w:pStyle w:val="TableParagraph"/>
              <w:ind w:left="105"/>
            </w:pPr>
            <w:r>
              <w:t>Estomatología del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Grispan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y </w:t>
            </w:r>
            <w:proofErr w:type="spellStart"/>
            <w:r>
              <w:t>Ceccotti</w:t>
            </w:r>
            <w:proofErr w:type="spellEnd"/>
            <w:r>
              <w:t>.</w:t>
            </w:r>
          </w:p>
        </w:tc>
      </w:tr>
      <w:tr w:rsidR="004A5751" w14:paraId="46BAF891" w14:textId="77777777">
        <w:trPr>
          <w:trHeight w:val="268"/>
        </w:trPr>
        <w:tc>
          <w:tcPr>
            <w:tcW w:w="535" w:type="dxa"/>
          </w:tcPr>
          <w:p w14:paraId="77A9DA98" w14:textId="77777777" w:rsidR="004A5751" w:rsidRDefault="0064558D">
            <w:pPr>
              <w:pStyle w:val="TableParagraph"/>
            </w:pPr>
            <w:r>
              <w:t>11</w:t>
            </w:r>
          </w:p>
        </w:tc>
        <w:tc>
          <w:tcPr>
            <w:tcW w:w="8111" w:type="dxa"/>
          </w:tcPr>
          <w:p w14:paraId="4A33F7EC" w14:textId="77777777" w:rsidR="004A5751" w:rsidRDefault="0064558D">
            <w:pPr>
              <w:pStyle w:val="TableParagraph"/>
              <w:ind w:left="105"/>
            </w:pPr>
            <w:r>
              <w:t>Salud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odontología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Hugo Rossetti.</w:t>
            </w:r>
          </w:p>
        </w:tc>
      </w:tr>
      <w:tr w:rsidR="004A5751" w14:paraId="0CB0CB3C" w14:textId="77777777">
        <w:trPr>
          <w:trHeight w:val="806"/>
        </w:trPr>
        <w:tc>
          <w:tcPr>
            <w:tcW w:w="535" w:type="dxa"/>
          </w:tcPr>
          <w:p w14:paraId="0DDEB8BB" w14:textId="77777777" w:rsidR="004A5751" w:rsidRDefault="0064558D">
            <w:pPr>
              <w:pStyle w:val="TableParagraph"/>
              <w:spacing w:line="265" w:lineRule="exact"/>
            </w:pPr>
            <w:r>
              <w:t>12</w:t>
            </w:r>
          </w:p>
        </w:tc>
        <w:tc>
          <w:tcPr>
            <w:tcW w:w="8111" w:type="dxa"/>
          </w:tcPr>
          <w:p w14:paraId="3461A08C" w14:textId="77777777" w:rsidR="004A5751" w:rsidRDefault="0064558D">
            <w:pPr>
              <w:pStyle w:val="TableParagraph"/>
              <w:spacing w:line="240" w:lineRule="auto"/>
              <w:ind w:left="105"/>
            </w:pPr>
            <w:r>
              <w:t>Odontopediatría,</w:t>
            </w:r>
            <w:r>
              <w:rPr>
                <w:spacing w:val="13"/>
              </w:rPr>
              <w:t xml:space="preserve"> </w:t>
            </w:r>
            <w:r>
              <w:t>fundamentos</w:t>
            </w:r>
            <w:r>
              <w:rPr>
                <w:spacing w:val="13"/>
              </w:rPr>
              <w:t xml:space="preserve"> </w:t>
            </w:r>
            <w:r>
              <w:t>y</w:t>
            </w:r>
            <w:r>
              <w:rPr>
                <w:spacing w:val="14"/>
              </w:rPr>
              <w:t xml:space="preserve"> </w:t>
            </w:r>
            <w:r>
              <w:t>prácticas</w:t>
            </w:r>
            <w:r>
              <w:rPr>
                <w:spacing w:val="15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13"/>
              </w:rPr>
              <w:t xml:space="preserve"> </w:t>
            </w:r>
            <w:r>
              <w:t>atención</w:t>
            </w:r>
            <w:r>
              <w:rPr>
                <w:spacing w:val="13"/>
              </w:rPr>
              <w:t xml:space="preserve"> </w:t>
            </w:r>
            <w:r>
              <w:t>integral</w:t>
            </w:r>
            <w:r>
              <w:rPr>
                <w:spacing w:val="12"/>
              </w:rPr>
              <w:t xml:space="preserve"> </w:t>
            </w:r>
            <w:r>
              <w:t>personalizada;</w:t>
            </w:r>
            <w:r>
              <w:rPr>
                <w:spacing w:val="14"/>
              </w:rPr>
              <w:t xml:space="preserve"> </w:t>
            </w:r>
            <w:r>
              <w:t>Ana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Maria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Biondi</w:t>
            </w:r>
            <w:proofErr w:type="spellEnd"/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 xml:space="preserve">Silvina  Gabriela  </w:t>
            </w:r>
            <w:proofErr w:type="spellStart"/>
            <w:r>
              <w:t>Cortese</w:t>
            </w:r>
            <w:proofErr w:type="spellEnd"/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49"/>
              </w:rPr>
              <w:t xml:space="preserve"> </w:t>
            </w:r>
            <w:proofErr w:type="spellStart"/>
            <w:r>
              <w:t>edicion</w:t>
            </w:r>
            <w:proofErr w:type="spellEnd"/>
            <w:r>
              <w:t>.</w:t>
            </w:r>
            <w:r>
              <w:rPr>
                <w:spacing w:val="47"/>
              </w:rPr>
              <w:t xml:space="preserve"> </w:t>
            </w:r>
            <w:r>
              <w:t>Editorial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alfaomega</w:t>
            </w:r>
            <w:proofErr w:type="spellEnd"/>
            <w:r>
              <w:t xml:space="preserve">  grupo  editor</w:t>
            </w:r>
          </w:p>
          <w:p w14:paraId="2058E0B2" w14:textId="77777777" w:rsidR="004A5751" w:rsidRDefault="0064558D">
            <w:pPr>
              <w:pStyle w:val="TableParagraph"/>
              <w:spacing w:line="252" w:lineRule="exact"/>
              <w:ind w:left="105"/>
            </w:pPr>
            <w:r>
              <w:t>argentino,</w:t>
            </w:r>
            <w:r>
              <w:rPr>
                <w:spacing w:val="-3"/>
              </w:rPr>
              <w:t xml:space="preserve"> </w:t>
            </w:r>
            <w:r>
              <w:t>2010.</w:t>
            </w:r>
            <w:r>
              <w:rPr>
                <w:spacing w:val="-3"/>
              </w:rPr>
              <w:t xml:space="preserve"> </w:t>
            </w:r>
            <w:r>
              <w:t>Capítulo</w:t>
            </w:r>
            <w:r>
              <w:rPr>
                <w:spacing w:val="-3"/>
              </w:rPr>
              <w:t xml:space="preserve"> </w:t>
            </w:r>
            <w:r>
              <w:t>23</w:t>
            </w:r>
          </w:p>
        </w:tc>
      </w:tr>
    </w:tbl>
    <w:p w14:paraId="7571639B" w14:textId="77777777" w:rsidR="004A5751" w:rsidRDefault="004A5751">
      <w:pPr>
        <w:rPr>
          <w:b/>
        </w:rPr>
      </w:pPr>
    </w:p>
    <w:p w14:paraId="1A0734F6" w14:textId="77777777" w:rsidR="004A5751" w:rsidRDefault="004A5751">
      <w:pPr>
        <w:spacing w:before="7"/>
        <w:rPr>
          <w:b/>
          <w:sz w:val="19"/>
        </w:rPr>
      </w:pPr>
    </w:p>
    <w:p w14:paraId="21877A64" w14:textId="77777777" w:rsidR="004A5751" w:rsidRDefault="0064558D">
      <w:pPr>
        <w:ind w:left="1302"/>
        <w:rPr>
          <w:b/>
        </w:rPr>
      </w:pPr>
      <w:r>
        <w:rPr>
          <w:b/>
          <w:u w:val="single"/>
        </w:rPr>
        <w:t>LINKS</w:t>
      </w:r>
    </w:p>
    <w:p w14:paraId="656F0A92" w14:textId="77777777" w:rsidR="004A5751" w:rsidRDefault="004A5751">
      <w:pPr>
        <w:rPr>
          <w:b/>
          <w:sz w:val="20"/>
        </w:rPr>
      </w:pPr>
    </w:p>
    <w:p w14:paraId="6FF55E60" w14:textId="77777777" w:rsidR="004A5751" w:rsidRDefault="004A5751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8749"/>
      </w:tblGrid>
      <w:tr w:rsidR="004A5751" w14:paraId="45C1508D" w14:textId="77777777">
        <w:trPr>
          <w:trHeight w:val="537"/>
        </w:trPr>
        <w:tc>
          <w:tcPr>
            <w:tcW w:w="307" w:type="dxa"/>
          </w:tcPr>
          <w:p w14:paraId="333272D3" w14:textId="77777777" w:rsidR="004A5751" w:rsidRDefault="0064558D">
            <w:pPr>
              <w:pStyle w:val="TableParagraph"/>
              <w:spacing w:line="266" w:lineRule="exact"/>
              <w:ind w:left="30"/>
              <w:jc w:val="center"/>
            </w:pPr>
            <w:r>
              <w:t>1</w:t>
            </w:r>
          </w:p>
        </w:tc>
        <w:tc>
          <w:tcPr>
            <w:tcW w:w="8749" w:type="dxa"/>
          </w:tcPr>
          <w:p w14:paraId="11F6D7CB" w14:textId="69FAC504" w:rsidR="004A5751" w:rsidRDefault="00E725A6">
            <w:pPr>
              <w:pStyle w:val="TableParagraph"/>
              <w:spacing w:line="252" w:lineRule="exact"/>
            </w:pPr>
            <w:r w:rsidRPr="00E725A6">
              <w:t>https://infoleg.neuquen.gob.ar/Decretos/2023/Anexo%20Unico%20-%20Ley%203408.pdf</w:t>
            </w:r>
          </w:p>
        </w:tc>
      </w:tr>
      <w:tr w:rsidR="004A5751" w14:paraId="445C7A32" w14:textId="77777777">
        <w:trPr>
          <w:trHeight w:val="537"/>
        </w:trPr>
        <w:tc>
          <w:tcPr>
            <w:tcW w:w="307" w:type="dxa"/>
          </w:tcPr>
          <w:p w14:paraId="243C07D7" w14:textId="77777777" w:rsidR="004A5751" w:rsidRDefault="0064558D">
            <w:pPr>
              <w:pStyle w:val="TableParagraph"/>
              <w:spacing w:line="265" w:lineRule="exact"/>
              <w:ind w:left="30"/>
              <w:jc w:val="center"/>
            </w:pPr>
            <w:r>
              <w:t>2</w:t>
            </w:r>
          </w:p>
        </w:tc>
        <w:tc>
          <w:tcPr>
            <w:tcW w:w="8749" w:type="dxa"/>
          </w:tcPr>
          <w:p w14:paraId="2E059C0C" w14:textId="77777777" w:rsidR="004A5751" w:rsidRDefault="0064558D">
            <w:pPr>
              <w:pStyle w:val="TableParagraph"/>
              <w:spacing w:line="265" w:lineRule="exact"/>
            </w:pPr>
            <w:r>
              <w:t>https://</w:t>
            </w:r>
            <w:hyperlink r:id="rId6">
              <w:r>
                <w:t>www.saludneuquen.gob.ar/wp-content/uploads/2020/03/MSalud-Neuqu%C3%A9n-</w:t>
              </w:r>
            </w:hyperlink>
          </w:p>
          <w:p w14:paraId="28404324" w14:textId="77777777" w:rsidR="004A5751" w:rsidRDefault="0064558D">
            <w:pPr>
              <w:pStyle w:val="TableParagraph"/>
              <w:spacing w:line="252" w:lineRule="exact"/>
            </w:pPr>
            <w:r>
              <w:t>Gui%CC%81a-Provincial-Higiene-de-Manos.pdf</w:t>
            </w:r>
          </w:p>
        </w:tc>
      </w:tr>
      <w:tr w:rsidR="004A5751" w14:paraId="56A4FA2C" w14:textId="77777777">
        <w:trPr>
          <w:trHeight w:val="537"/>
        </w:trPr>
        <w:tc>
          <w:tcPr>
            <w:tcW w:w="307" w:type="dxa"/>
          </w:tcPr>
          <w:p w14:paraId="2AC899E5" w14:textId="77777777" w:rsidR="004A5751" w:rsidRDefault="0064558D">
            <w:pPr>
              <w:pStyle w:val="TableParagraph"/>
              <w:spacing w:line="265" w:lineRule="exact"/>
              <w:ind w:left="30"/>
              <w:jc w:val="center"/>
            </w:pPr>
            <w:r>
              <w:t>3</w:t>
            </w:r>
          </w:p>
        </w:tc>
        <w:tc>
          <w:tcPr>
            <w:tcW w:w="8749" w:type="dxa"/>
          </w:tcPr>
          <w:p w14:paraId="6CC4B5D6" w14:textId="77777777" w:rsidR="004A5751" w:rsidRDefault="0064558D">
            <w:pPr>
              <w:pStyle w:val="TableParagraph"/>
              <w:spacing w:line="265" w:lineRule="exact"/>
            </w:pPr>
            <w:r>
              <w:t>https://</w:t>
            </w:r>
            <w:hyperlink r:id="rId7">
              <w:r>
                <w:t>www.saludneuquen.gob.ar/wp-content/uploads/2020/03/MSalud-Neuqu%C3%A9n-</w:t>
              </w:r>
            </w:hyperlink>
          </w:p>
          <w:p w14:paraId="5180D62A" w14:textId="77777777" w:rsidR="004A5751" w:rsidRDefault="0064558D">
            <w:pPr>
              <w:pStyle w:val="TableParagraph"/>
              <w:spacing w:line="252" w:lineRule="exact"/>
            </w:pPr>
            <w:r>
              <w:t>Guia-Provincial-Antis%C3%A9pticos-y-Desinfectantes.pdf</w:t>
            </w:r>
          </w:p>
        </w:tc>
      </w:tr>
      <w:tr w:rsidR="004A5751" w14:paraId="2A3CB18B" w14:textId="77777777">
        <w:trPr>
          <w:trHeight w:val="268"/>
        </w:trPr>
        <w:tc>
          <w:tcPr>
            <w:tcW w:w="307" w:type="dxa"/>
          </w:tcPr>
          <w:p w14:paraId="121E5FED" w14:textId="77777777" w:rsidR="004A5751" w:rsidRDefault="0064558D">
            <w:pPr>
              <w:pStyle w:val="TableParagraph"/>
              <w:ind w:left="30"/>
              <w:jc w:val="center"/>
            </w:pPr>
            <w:r>
              <w:t>4</w:t>
            </w:r>
          </w:p>
        </w:tc>
        <w:tc>
          <w:tcPr>
            <w:tcW w:w="8749" w:type="dxa"/>
          </w:tcPr>
          <w:p w14:paraId="3252B6D4" w14:textId="77777777" w:rsidR="004A5751" w:rsidRDefault="0064558D">
            <w:pPr>
              <w:pStyle w:val="TableParagraph"/>
            </w:pPr>
            <w:r>
              <w:t>https://</w:t>
            </w:r>
            <w:hyperlink r:id="rId8">
              <w:r>
                <w:t>www.argentina.gob.ar/anmat</w:t>
              </w:r>
            </w:hyperlink>
          </w:p>
        </w:tc>
      </w:tr>
      <w:tr w:rsidR="004A5751" w14:paraId="33ED5197" w14:textId="77777777">
        <w:trPr>
          <w:trHeight w:val="537"/>
        </w:trPr>
        <w:tc>
          <w:tcPr>
            <w:tcW w:w="307" w:type="dxa"/>
          </w:tcPr>
          <w:p w14:paraId="7573E2C1" w14:textId="77777777" w:rsidR="004A5751" w:rsidRDefault="0064558D">
            <w:pPr>
              <w:pStyle w:val="TableParagraph"/>
              <w:spacing w:line="265" w:lineRule="exact"/>
              <w:ind w:left="30"/>
              <w:jc w:val="center"/>
            </w:pPr>
            <w:r>
              <w:t>5</w:t>
            </w:r>
          </w:p>
        </w:tc>
        <w:tc>
          <w:tcPr>
            <w:tcW w:w="8749" w:type="dxa"/>
          </w:tcPr>
          <w:p w14:paraId="79CF0E54" w14:textId="77777777" w:rsidR="004A5751" w:rsidRDefault="0064558D">
            <w:pPr>
              <w:pStyle w:val="TableParagraph"/>
              <w:spacing w:line="265" w:lineRule="exact"/>
            </w:pPr>
            <w:r>
              <w:t>https://</w:t>
            </w:r>
            <w:hyperlink r:id="rId9">
              <w:r>
                <w:t>www.saludneuquen.gob.ar/wp-content/uploads/2020/04/MSaludNQN-Covid-19-</w:t>
              </w:r>
            </w:hyperlink>
          </w:p>
          <w:p w14:paraId="1765B56A" w14:textId="77777777" w:rsidR="004A5751" w:rsidRDefault="0064558D">
            <w:pPr>
              <w:pStyle w:val="TableParagraph"/>
              <w:spacing w:line="252" w:lineRule="exact"/>
            </w:pPr>
            <w:r>
              <w:t>Gu%C3%ADa-Esterilizaciones.pdf</w:t>
            </w:r>
          </w:p>
        </w:tc>
      </w:tr>
      <w:tr w:rsidR="004A5751" w14:paraId="5A023FEC" w14:textId="77777777">
        <w:trPr>
          <w:trHeight w:val="268"/>
        </w:trPr>
        <w:tc>
          <w:tcPr>
            <w:tcW w:w="307" w:type="dxa"/>
          </w:tcPr>
          <w:p w14:paraId="325FDC88" w14:textId="77777777" w:rsidR="004A5751" w:rsidRDefault="0064558D">
            <w:pPr>
              <w:pStyle w:val="TableParagraph"/>
              <w:ind w:left="30"/>
              <w:jc w:val="center"/>
            </w:pPr>
            <w:r>
              <w:t>6</w:t>
            </w:r>
          </w:p>
        </w:tc>
        <w:tc>
          <w:tcPr>
            <w:tcW w:w="8749" w:type="dxa"/>
          </w:tcPr>
          <w:p w14:paraId="229C1C9C" w14:textId="77777777" w:rsidR="004A5751" w:rsidRDefault="0064558D">
            <w:pPr>
              <w:pStyle w:val="TableParagraph"/>
            </w:pPr>
            <w:r>
              <w:t>https://</w:t>
            </w:r>
            <w:hyperlink r:id="rId10">
              <w:r>
                <w:t>www.academia.edu/36807813/Macchi_Materiales_Dentales_4ta_Ed</w:t>
              </w:r>
            </w:hyperlink>
          </w:p>
        </w:tc>
      </w:tr>
      <w:tr w:rsidR="004A5751" w14:paraId="77C33BBB" w14:textId="77777777">
        <w:trPr>
          <w:trHeight w:val="280"/>
        </w:trPr>
        <w:tc>
          <w:tcPr>
            <w:tcW w:w="307" w:type="dxa"/>
          </w:tcPr>
          <w:p w14:paraId="235B23DE" w14:textId="77777777" w:rsidR="004A5751" w:rsidRDefault="0064558D">
            <w:pPr>
              <w:pStyle w:val="TableParagraph"/>
              <w:spacing w:line="260" w:lineRule="exact"/>
              <w:ind w:left="30"/>
              <w:jc w:val="center"/>
            </w:pPr>
            <w:r>
              <w:t>7</w:t>
            </w:r>
          </w:p>
        </w:tc>
        <w:tc>
          <w:tcPr>
            <w:tcW w:w="8749" w:type="dxa"/>
          </w:tcPr>
          <w:p w14:paraId="7A7BBB09" w14:textId="77777777" w:rsidR="004A5751" w:rsidRDefault="0064558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https</w:t>
            </w:r>
            <w:hyperlink r:id="rId11">
              <w:r>
                <w:rPr>
                  <w:sz w:val="23"/>
                </w:rPr>
                <w:t>://w</w:t>
              </w:r>
            </w:hyperlink>
            <w:r>
              <w:rPr>
                <w:sz w:val="23"/>
              </w:rPr>
              <w:t>ww</w:t>
            </w:r>
            <w:hyperlink r:id="rId12">
              <w:r>
                <w:rPr>
                  <w:sz w:val="23"/>
                </w:rPr>
                <w:t>.y</w:t>
              </w:r>
            </w:hyperlink>
            <w:r>
              <w:rPr>
                <w:sz w:val="23"/>
              </w:rPr>
              <w:t>o</w:t>
            </w:r>
            <w:hyperlink r:id="rId13">
              <w:r>
                <w:rPr>
                  <w:sz w:val="23"/>
                </w:rPr>
                <w:t>utube.com/watch?v=Ho0dQUBGRh0</w:t>
              </w:r>
            </w:hyperlink>
          </w:p>
        </w:tc>
      </w:tr>
      <w:tr w:rsidR="004A5751" w14:paraId="62F33541" w14:textId="77777777">
        <w:trPr>
          <w:trHeight w:val="280"/>
        </w:trPr>
        <w:tc>
          <w:tcPr>
            <w:tcW w:w="307" w:type="dxa"/>
          </w:tcPr>
          <w:p w14:paraId="17D771B1" w14:textId="77777777" w:rsidR="004A5751" w:rsidRDefault="0064558D">
            <w:pPr>
              <w:pStyle w:val="TableParagraph"/>
              <w:spacing w:line="260" w:lineRule="exact"/>
              <w:ind w:left="30"/>
              <w:jc w:val="center"/>
            </w:pPr>
            <w:r>
              <w:t>8</w:t>
            </w:r>
          </w:p>
        </w:tc>
        <w:tc>
          <w:tcPr>
            <w:tcW w:w="8749" w:type="dxa"/>
          </w:tcPr>
          <w:p w14:paraId="3F315769" w14:textId="77777777" w:rsidR="004A5751" w:rsidRDefault="0064558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https</w:t>
            </w:r>
            <w:hyperlink r:id="rId14">
              <w:r>
                <w:rPr>
                  <w:sz w:val="23"/>
                </w:rPr>
                <w:t>://w</w:t>
              </w:r>
            </w:hyperlink>
            <w:r>
              <w:rPr>
                <w:sz w:val="23"/>
              </w:rPr>
              <w:t>ww</w:t>
            </w:r>
            <w:hyperlink r:id="rId15">
              <w:r>
                <w:rPr>
                  <w:sz w:val="23"/>
                </w:rPr>
                <w:t>.y</w:t>
              </w:r>
            </w:hyperlink>
            <w:r>
              <w:rPr>
                <w:sz w:val="23"/>
              </w:rPr>
              <w:t>o</w:t>
            </w:r>
            <w:hyperlink r:id="rId16">
              <w:r>
                <w:rPr>
                  <w:sz w:val="23"/>
                </w:rPr>
                <w:t>utube.com/watch?v=bAxfkAkhzaA</w:t>
              </w:r>
            </w:hyperlink>
          </w:p>
        </w:tc>
      </w:tr>
      <w:tr w:rsidR="004A5751" w14:paraId="2EE3EC15" w14:textId="77777777">
        <w:trPr>
          <w:trHeight w:val="282"/>
        </w:trPr>
        <w:tc>
          <w:tcPr>
            <w:tcW w:w="307" w:type="dxa"/>
          </w:tcPr>
          <w:p w14:paraId="274EDDD9" w14:textId="77777777" w:rsidR="004A5751" w:rsidRDefault="0064558D">
            <w:pPr>
              <w:pStyle w:val="TableParagraph"/>
              <w:spacing w:line="263" w:lineRule="exact"/>
              <w:ind w:left="30"/>
              <w:jc w:val="center"/>
            </w:pPr>
            <w:r>
              <w:t>9</w:t>
            </w:r>
          </w:p>
        </w:tc>
        <w:tc>
          <w:tcPr>
            <w:tcW w:w="8749" w:type="dxa"/>
          </w:tcPr>
          <w:p w14:paraId="17A1A281" w14:textId="77777777" w:rsidR="004A5751" w:rsidRDefault="0064558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https</w:t>
            </w:r>
            <w:hyperlink r:id="rId17">
              <w:r>
                <w:rPr>
                  <w:sz w:val="23"/>
                </w:rPr>
                <w:t>://w</w:t>
              </w:r>
            </w:hyperlink>
            <w:r>
              <w:rPr>
                <w:sz w:val="23"/>
              </w:rPr>
              <w:t>ww</w:t>
            </w:r>
            <w:hyperlink r:id="rId18">
              <w:r>
                <w:rPr>
                  <w:sz w:val="23"/>
                </w:rPr>
                <w:t>.y</w:t>
              </w:r>
            </w:hyperlink>
            <w:r>
              <w:rPr>
                <w:sz w:val="23"/>
              </w:rPr>
              <w:t>o</w:t>
            </w:r>
            <w:hyperlink r:id="rId19">
              <w:r>
                <w:rPr>
                  <w:sz w:val="23"/>
                </w:rPr>
                <w:t>utube.com/watch?v=Ek7OUJ--</w:t>
              </w:r>
              <w:proofErr w:type="spellStart"/>
              <w:r>
                <w:rPr>
                  <w:sz w:val="23"/>
                </w:rPr>
                <w:t>iPU</w:t>
              </w:r>
              <w:proofErr w:type="spellEnd"/>
            </w:hyperlink>
          </w:p>
        </w:tc>
      </w:tr>
    </w:tbl>
    <w:p w14:paraId="78E4A476" w14:textId="77777777" w:rsidR="004A5751" w:rsidRDefault="004A5751">
      <w:pPr>
        <w:rPr>
          <w:b/>
          <w:sz w:val="20"/>
        </w:rPr>
      </w:pPr>
    </w:p>
    <w:p w14:paraId="768643F7" w14:textId="77777777" w:rsidR="004A5751" w:rsidRDefault="0064558D">
      <w:pPr>
        <w:pStyle w:val="Textoindependiente"/>
        <w:spacing w:before="262" w:line="276" w:lineRule="auto"/>
        <w:ind w:left="1302" w:right="519"/>
        <w:jc w:val="both"/>
      </w:pPr>
      <w:r>
        <w:rPr>
          <w:color w:val="1F1F1E"/>
        </w:rPr>
        <w:t>“El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examen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además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la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bibliografía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obligatoria,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integrará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los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conocimientos requeridos para el ingreso al Sistema de Salud, que son adquiridos</w:t>
      </w:r>
      <w:r>
        <w:rPr>
          <w:color w:val="1F1F1E"/>
          <w:spacing w:val="-61"/>
        </w:rPr>
        <w:t xml:space="preserve"> </w:t>
      </w:r>
      <w:r>
        <w:rPr>
          <w:color w:val="1F1F1E"/>
        </w:rPr>
        <w:t>con el secundario completo, y que van implícitos en las funciones del puesto a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cubrir,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se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complementará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aspectos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del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perfil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del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puesto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concursar."</w:t>
      </w:r>
    </w:p>
    <w:p w14:paraId="17EA59BD" w14:textId="77777777" w:rsidR="004A5751" w:rsidRDefault="004A5751">
      <w:pPr>
        <w:pStyle w:val="Textoindependiente"/>
        <w:rPr>
          <w:sz w:val="20"/>
        </w:rPr>
      </w:pPr>
    </w:p>
    <w:p w14:paraId="148156A5" w14:textId="77777777" w:rsidR="004A5751" w:rsidRDefault="004A5751">
      <w:pPr>
        <w:pStyle w:val="Textoindependiente"/>
        <w:rPr>
          <w:sz w:val="20"/>
        </w:rPr>
      </w:pPr>
    </w:p>
    <w:p w14:paraId="40E5A726" w14:textId="77777777" w:rsidR="004A5751" w:rsidRDefault="004A5751">
      <w:pPr>
        <w:pStyle w:val="Textoindependiente"/>
        <w:rPr>
          <w:sz w:val="20"/>
        </w:rPr>
      </w:pPr>
    </w:p>
    <w:p w14:paraId="454A20EA" w14:textId="77777777" w:rsidR="004A5751" w:rsidRDefault="004A5751">
      <w:pPr>
        <w:pStyle w:val="Textoindependiente"/>
        <w:rPr>
          <w:sz w:val="20"/>
        </w:rPr>
      </w:pPr>
    </w:p>
    <w:p w14:paraId="47DD8F1E" w14:textId="77777777" w:rsidR="004A5751" w:rsidRDefault="004A5751">
      <w:pPr>
        <w:pStyle w:val="Textoindependiente"/>
        <w:rPr>
          <w:sz w:val="20"/>
        </w:rPr>
      </w:pPr>
    </w:p>
    <w:p w14:paraId="19C85123" w14:textId="77777777" w:rsidR="004A5751" w:rsidRDefault="004A5751">
      <w:pPr>
        <w:pStyle w:val="Textoindependiente"/>
        <w:rPr>
          <w:sz w:val="20"/>
        </w:rPr>
      </w:pPr>
    </w:p>
    <w:p w14:paraId="34DD5A06" w14:textId="77777777" w:rsidR="004A5751" w:rsidRDefault="004A5751">
      <w:pPr>
        <w:pStyle w:val="Textoindependiente"/>
        <w:rPr>
          <w:sz w:val="20"/>
        </w:rPr>
      </w:pPr>
    </w:p>
    <w:p w14:paraId="2AD35566" w14:textId="77777777" w:rsidR="004A5751" w:rsidRDefault="004A5751">
      <w:pPr>
        <w:pStyle w:val="Textoindependiente"/>
        <w:rPr>
          <w:sz w:val="20"/>
        </w:rPr>
      </w:pPr>
    </w:p>
    <w:p w14:paraId="087FECE5" w14:textId="77777777" w:rsidR="004A5751" w:rsidRDefault="004A5751">
      <w:pPr>
        <w:pStyle w:val="Textoindependiente"/>
        <w:rPr>
          <w:sz w:val="20"/>
        </w:rPr>
      </w:pPr>
    </w:p>
    <w:p w14:paraId="2EAFC191" w14:textId="77777777" w:rsidR="004A5751" w:rsidRDefault="004A5751">
      <w:pPr>
        <w:pStyle w:val="Textoindependiente"/>
        <w:rPr>
          <w:sz w:val="20"/>
        </w:rPr>
      </w:pPr>
    </w:p>
    <w:p w14:paraId="27A1B03E" w14:textId="77777777" w:rsidR="004A5751" w:rsidRDefault="004A5751">
      <w:pPr>
        <w:pStyle w:val="Textoindependiente"/>
        <w:rPr>
          <w:sz w:val="20"/>
        </w:rPr>
      </w:pPr>
    </w:p>
    <w:p w14:paraId="00F308D4" w14:textId="77777777" w:rsidR="004A5751" w:rsidRDefault="004A5751">
      <w:pPr>
        <w:pStyle w:val="Textoindependiente"/>
        <w:rPr>
          <w:sz w:val="20"/>
        </w:rPr>
      </w:pPr>
    </w:p>
    <w:p w14:paraId="06A65961" w14:textId="77777777" w:rsidR="004A5751" w:rsidRDefault="004A5751">
      <w:pPr>
        <w:pStyle w:val="Textoindependiente"/>
        <w:spacing w:before="2"/>
        <w:rPr>
          <w:sz w:val="21"/>
        </w:rPr>
      </w:pPr>
    </w:p>
    <w:p w14:paraId="36BF7FBC" w14:textId="77777777" w:rsidR="004A5751" w:rsidRDefault="004A5751">
      <w:pPr>
        <w:ind w:right="518"/>
        <w:jc w:val="right"/>
        <w:rPr>
          <w:rFonts w:ascii="Courier New"/>
          <w:sz w:val="18"/>
        </w:rPr>
      </w:pPr>
    </w:p>
    <w:sectPr w:rsidR="004A5751">
      <w:headerReference w:type="default" r:id="rId20"/>
      <w:type w:val="continuous"/>
      <w:pgSz w:w="12240" w:h="20160"/>
      <w:pgMar w:top="700" w:right="11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DE83" w14:textId="77777777" w:rsidR="0064558D" w:rsidRDefault="0064558D" w:rsidP="0064558D">
      <w:r>
        <w:separator/>
      </w:r>
    </w:p>
  </w:endnote>
  <w:endnote w:type="continuationSeparator" w:id="0">
    <w:p w14:paraId="13ED34DA" w14:textId="77777777" w:rsidR="0064558D" w:rsidRDefault="0064558D" w:rsidP="0064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15AF" w14:textId="77777777" w:rsidR="0064558D" w:rsidRDefault="0064558D" w:rsidP="0064558D">
      <w:r>
        <w:separator/>
      </w:r>
    </w:p>
  </w:footnote>
  <w:footnote w:type="continuationSeparator" w:id="0">
    <w:p w14:paraId="4060D925" w14:textId="77777777" w:rsidR="0064558D" w:rsidRDefault="0064558D" w:rsidP="0064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12BB" w14:textId="77777777" w:rsidR="0064558D" w:rsidRDefault="0064558D">
    <w:pPr>
      <w:pStyle w:val="Encabezado"/>
    </w:pPr>
    <w:r w:rsidRPr="0064558D">
      <w:rPr>
        <w:rFonts w:cs="Times New Roman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46B5FCA" wp14:editId="46468081">
          <wp:simplePos x="0" y="0"/>
          <wp:positionH relativeFrom="column">
            <wp:posOffset>-254000</wp:posOffset>
          </wp:positionH>
          <wp:positionV relativeFrom="paragraph">
            <wp:posOffset>-457200</wp:posOffset>
          </wp:positionV>
          <wp:extent cx="7781925" cy="91945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44132" cy="926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751"/>
    <w:rsid w:val="004A5751"/>
    <w:rsid w:val="0064558D"/>
    <w:rsid w:val="00E7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DDD4"/>
  <w15:docId w15:val="{EF0EB5EC-9CD6-4DA4-907B-4B85163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Segoe UI" w:eastAsia="Segoe UI" w:hAnsi="Segoe UI" w:cs="Segoe UI"/>
      <w:b/>
      <w:bCs/>
      <w:sz w:val="23"/>
      <w:szCs w:val="23"/>
    </w:rPr>
  </w:style>
  <w:style w:type="paragraph" w:styleId="Ttulo">
    <w:name w:val="Title"/>
    <w:basedOn w:val="Normal"/>
    <w:uiPriority w:val="1"/>
    <w:qFormat/>
    <w:pPr>
      <w:spacing w:before="52"/>
      <w:ind w:left="1434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455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58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55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58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entina.gob.ar/anmat" TargetMode="External"/><Relationship Id="rId13" Type="http://schemas.openxmlformats.org/officeDocument/2006/relationships/hyperlink" Target="http://www.youtube.com/watch?v=Ho0dQUBGRh0" TargetMode="External"/><Relationship Id="rId18" Type="http://schemas.openxmlformats.org/officeDocument/2006/relationships/hyperlink" Target="http://www.youtube.com/watch?v=Ek7OUJ--iP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aludneuquen.gob.ar/wp-content/uploads/2020/03/MSalud-Neuqu%C3%A9n-" TargetMode="External"/><Relationship Id="rId12" Type="http://schemas.openxmlformats.org/officeDocument/2006/relationships/hyperlink" Target="http://www.youtube.com/watch?v=Ho0dQUBGRh0" TargetMode="External"/><Relationship Id="rId17" Type="http://schemas.openxmlformats.org/officeDocument/2006/relationships/hyperlink" Target="http://www.youtube.com/watch?v=Ek7OUJ--iP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bAxfkAkhzaA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aludneuquen.gob.ar/wp-content/uploads/2020/03/MSalud-Neuqu%C3%A9n-" TargetMode="External"/><Relationship Id="rId11" Type="http://schemas.openxmlformats.org/officeDocument/2006/relationships/hyperlink" Target="http://www.youtube.com/watch?v=Ho0dQUBGRh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bAxfkAkhzaA" TargetMode="External"/><Relationship Id="rId10" Type="http://schemas.openxmlformats.org/officeDocument/2006/relationships/hyperlink" Target="http://www.academia.edu/36807813/Macchi_Materiales_Dentales_4ta_Ed" TargetMode="External"/><Relationship Id="rId19" Type="http://schemas.openxmlformats.org/officeDocument/2006/relationships/hyperlink" Target="http://www.youtube.com/watch?v=Ek7OUJ--iP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ludneuquen.gob.ar/wp-content/uploads/2020/04/MSaludNQN-Covid-19-" TargetMode="External"/><Relationship Id="rId14" Type="http://schemas.openxmlformats.org/officeDocument/2006/relationships/hyperlink" Target="http://www.youtube.com/watch?v=bAxfkAkhza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Ruiz</dc:creator>
  <cp:lastModifiedBy>Fabiana Hirschfeldt</cp:lastModifiedBy>
  <cp:revision>3</cp:revision>
  <dcterms:created xsi:type="dcterms:W3CDTF">2024-06-12T15:23:00Z</dcterms:created>
  <dcterms:modified xsi:type="dcterms:W3CDTF">2024-06-29T13:12:00Z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2024-06-12T00:00:00Z</vt:filetime>
  </property>
</Properties>
</file>